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E97E" w14:textId="727CE1D7" w:rsidR="0054339E" w:rsidRPr="00086E48" w:rsidRDefault="0054339E">
      <w:pPr>
        <w:rPr>
          <w:b/>
          <w:bCs/>
          <w:lang w:val="mk-MK"/>
        </w:rPr>
      </w:pPr>
      <w:r w:rsidRPr="00086E48">
        <w:rPr>
          <w:b/>
          <w:bCs/>
          <w:lang w:val="mk-MK"/>
        </w:rPr>
        <w:t xml:space="preserve">До: </w:t>
      </w:r>
      <w:r w:rsidR="00AD71B2" w:rsidRPr="00086E48">
        <w:rPr>
          <w:b/>
          <w:bCs/>
          <w:lang w:val="mk-MK"/>
        </w:rPr>
        <w:br/>
      </w:r>
      <w:r w:rsidRPr="00086E48">
        <w:rPr>
          <w:b/>
          <w:bCs/>
          <w:lang w:val="mk-MK"/>
        </w:rPr>
        <w:t>Министерство за дигитална трансформација</w:t>
      </w:r>
    </w:p>
    <w:p w14:paraId="172B7F22" w14:textId="4D617D8B" w:rsidR="00AD71B2" w:rsidRDefault="0054339E" w:rsidP="003D5383">
      <w:pPr>
        <w:spacing w:after="0" w:line="240" w:lineRule="auto"/>
        <w:rPr>
          <w:lang w:val="mk-MK"/>
        </w:rPr>
      </w:pPr>
      <w:r w:rsidRPr="00086E48">
        <w:rPr>
          <w:lang w:val="mk-MK"/>
        </w:rPr>
        <w:t xml:space="preserve">Од: </w:t>
      </w:r>
      <w:r w:rsidR="00AD71B2" w:rsidRPr="00086E48">
        <w:rPr>
          <w:lang w:val="mk-MK"/>
        </w:rPr>
        <w:br/>
      </w:r>
      <w:r w:rsidR="003D5383" w:rsidRPr="00086E48">
        <w:rPr>
          <w:lang w:val="mk-MK"/>
        </w:rPr>
        <w:t>Самостоен синдикат на новинари и медиумски работници (ССНМ)</w:t>
      </w:r>
      <w:r w:rsidR="003D5383" w:rsidRPr="00086E48">
        <w:rPr>
          <w:lang w:val="mk-MK"/>
        </w:rPr>
        <w:br/>
      </w:r>
      <w:r w:rsidR="00AD71B2" w:rsidRPr="00086E48">
        <w:rPr>
          <w:lang w:val="mk-MK"/>
        </w:rPr>
        <w:t>Здружение на новинари на Македонија (ЗНМ)</w:t>
      </w:r>
    </w:p>
    <w:p w14:paraId="76D82F10" w14:textId="7199181F" w:rsidR="003D5383" w:rsidRPr="00086E48" w:rsidRDefault="003D5383" w:rsidP="003D5383">
      <w:pPr>
        <w:spacing w:after="0" w:line="240" w:lineRule="auto"/>
        <w:rPr>
          <w:lang w:val="mk-MK"/>
        </w:rPr>
      </w:pPr>
      <w:r>
        <w:rPr>
          <w:lang w:val="mk-MK"/>
        </w:rPr>
        <w:t>Институт за истражување на општествениот развој - РЕСИС</w:t>
      </w:r>
    </w:p>
    <w:p w14:paraId="4B2BAD56" w14:textId="55FFB221" w:rsidR="003D5383" w:rsidRPr="00086E48" w:rsidRDefault="003D5383" w:rsidP="003D5383">
      <w:pPr>
        <w:spacing w:line="240" w:lineRule="auto"/>
        <w:rPr>
          <w:i/>
          <w:iCs/>
          <w:lang w:val="mk-MK"/>
        </w:rPr>
      </w:pPr>
      <w:r w:rsidRPr="00086E48">
        <w:rPr>
          <w:i/>
          <w:iCs/>
          <w:lang w:val="mk-MK"/>
        </w:rPr>
        <w:t>Скопје</w:t>
      </w:r>
      <w:r>
        <w:rPr>
          <w:i/>
          <w:iCs/>
          <w:lang w:val="mk-MK"/>
        </w:rPr>
        <w:t>,</w:t>
      </w:r>
      <w:r w:rsidRPr="00086E48">
        <w:rPr>
          <w:i/>
          <w:iCs/>
          <w:lang w:val="mk-MK"/>
        </w:rPr>
        <w:t xml:space="preserve"> 21.11.2024 г</w:t>
      </w:r>
      <w:r>
        <w:rPr>
          <w:i/>
          <w:iCs/>
          <w:lang w:val="mk-MK"/>
        </w:rPr>
        <w:t>.</w:t>
      </w:r>
      <w:r w:rsidRPr="00086E48">
        <w:rPr>
          <w:i/>
          <w:iCs/>
          <w:lang w:val="mk-MK"/>
        </w:rPr>
        <w:t xml:space="preserve"> </w:t>
      </w:r>
    </w:p>
    <w:p w14:paraId="34FBAA8E" w14:textId="65A593D5" w:rsidR="0054339E" w:rsidRDefault="0054339E" w:rsidP="00AD71B2">
      <w:pPr>
        <w:spacing w:after="0"/>
        <w:rPr>
          <w:lang w:val="mk-MK"/>
        </w:rPr>
      </w:pPr>
    </w:p>
    <w:p w14:paraId="7C06BA02" w14:textId="77777777" w:rsidR="00086E48" w:rsidRDefault="0054339E" w:rsidP="00AD71B2">
      <w:pPr>
        <w:shd w:val="clear" w:color="auto" w:fill="FFFFFF"/>
        <w:rPr>
          <w:b/>
          <w:bCs/>
          <w:lang w:val="mk-MK"/>
        </w:rPr>
      </w:pPr>
      <w:r w:rsidRPr="00086E48">
        <w:rPr>
          <w:b/>
          <w:bCs/>
          <w:lang w:val="mk-MK"/>
        </w:rPr>
        <w:t xml:space="preserve">ПРЕДМЕТ: </w:t>
      </w:r>
    </w:p>
    <w:p w14:paraId="06B92448" w14:textId="0A2490C9" w:rsidR="00086E48" w:rsidRPr="00086E48" w:rsidRDefault="0054339E" w:rsidP="003D5383">
      <w:pPr>
        <w:shd w:val="clear" w:color="auto" w:fill="FFFFFF"/>
        <w:spacing w:line="240" w:lineRule="auto"/>
        <w:jc w:val="both"/>
        <w:rPr>
          <w:lang w:val="mk-MK"/>
        </w:rPr>
      </w:pPr>
      <w:r w:rsidRPr="00086E48">
        <w:rPr>
          <w:b/>
          <w:bCs/>
          <w:lang w:val="mk-MK"/>
        </w:rPr>
        <w:t>Забелешки на предлог</w:t>
      </w:r>
      <w:r w:rsidR="003D5383" w:rsidRPr="003D5383">
        <w:rPr>
          <w:b/>
          <w:bCs/>
          <w:lang w:val="mk-MK"/>
        </w:rPr>
        <w:t>-</w:t>
      </w:r>
      <w:r w:rsidRPr="00086E48">
        <w:rPr>
          <w:b/>
          <w:bCs/>
          <w:lang w:val="mk-MK"/>
        </w:rPr>
        <w:t xml:space="preserve">измените на </w:t>
      </w:r>
      <w:r w:rsidR="00AD71B2" w:rsidRPr="00086E48">
        <w:rPr>
          <w:b/>
          <w:bCs/>
          <w:lang w:val="mk-MK"/>
        </w:rPr>
        <w:t>З</w:t>
      </w:r>
      <w:r w:rsidRPr="00086E48">
        <w:rPr>
          <w:b/>
          <w:bCs/>
          <w:lang w:val="mk-MK"/>
        </w:rPr>
        <w:t xml:space="preserve">аконот за медиуми </w:t>
      </w:r>
      <w:r w:rsidR="00AD71B2" w:rsidRPr="00086E48">
        <w:rPr>
          <w:b/>
          <w:bCs/>
          <w:lang w:val="mk-MK"/>
        </w:rPr>
        <w:t>објавен</w:t>
      </w:r>
      <w:r w:rsidR="003D5383">
        <w:rPr>
          <w:b/>
          <w:bCs/>
          <w:lang w:val="mk-MK"/>
        </w:rPr>
        <w:t>и</w:t>
      </w:r>
      <w:r w:rsidR="00AD71B2" w:rsidRPr="00086E48">
        <w:rPr>
          <w:b/>
          <w:bCs/>
          <w:lang w:val="mk-MK"/>
        </w:rPr>
        <w:t xml:space="preserve"> на 07.11.2024 година на Единствениот национален електронски регистар на прописи на Република Северна Македонија (ЕНЕР)</w:t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  <w:r w:rsidR="00AD71B2" w:rsidRPr="00086E48">
        <w:rPr>
          <w:b/>
          <w:bCs/>
          <w:lang w:val="mk-MK"/>
        </w:rPr>
        <w:tab/>
      </w:r>
    </w:p>
    <w:p w14:paraId="4BC339A3" w14:textId="32F956BA" w:rsidR="008D6C9C" w:rsidRPr="00086E48" w:rsidRDefault="008D6C9C">
      <w:pPr>
        <w:rPr>
          <w:lang w:val="mk-MK"/>
        </w:rPr>
      </w:pPr>
      <w:r w:rsidRPr="00086E48">
        <w:rPr>
          <w:lang w:val="mk-MK"/>
        </w:rPr>
        <w:t>Почитуван</w:t>
      </w:r>
      <w:r w:rsidR="0054339E" w:rsidRPr="00086E48">
        <w:rPr>
          <w:lang w:val="mk-MK"/>
        </w:rPr>
        <w:t>и</w:t>
      </w:r>
      <w:r w:rsidRPr="00086E48">
        <w:rPr>
          <w:lang w:val="mk-MK"/>
        </w:rPr>
        <w:t>,</w:t>
      </w:r>
    </w:p>
    <w:p w14:paraId="6CED3945" w14:textId="51448F9C" w:rsidR="00721090" w:rsidRPr="00086E48" w:rsidRDefault="008D6C9C" w:rsidP="00950629">
      <w:pPr>
        <w:spacing w:after="120" w:line="240" w:lineRule="auto"/>
        <w:ind w:firstLine="720"/>
        <w:jc w:val="both"/>
        <w:rPr>
          <w:lang w:val="mk-MK"/>
        </w:rPr>
      </w:pPr>
      <w:r w:rsidRPr="00086E48">
        <w:rPr>
          <w:lang w:val="mk-MK"/>
        </w:rPr>
        <w:t>Во прилог Ви г</w:t>
      </w:r>
      <w:r w:rsidR="003D5383">
        <w:rPr>
          <w:lang w:val="mk-MK"/>
        </w:rPr>
        <w:t>и</w:t>
      </w:r>
      <w:r w:rsidRPr="00086E48">
        <w:rPr>
          <w:lang w:val="mk-MK"/>
        </w:rPr>
        <w:t xml:space="preserve"> доставуваме</w:t>
      </w:r>
      <w:r w:rsidR="00AD71B2" w:rsidRPr="00086E48">
        <w:rPr>
          <w:lang w:val="mk-MK"/>
        </w:rPr>
        <w:t xml:space="preserve"> забелешки</w:t>
      </w:r>
      <w:r w:rsidR="003D5383">
        <w:rPr>
          <w:lang w:val="mk-MK"/>
        </w:rPr>
        <w:t>те</w:t>
      </w:r>
      <w:r w:rsidR="00AD71B2" w:rsidRPr="00086E48">
        <w:rPr>
          <w:lang w:val="mk-MK"/>
        </w:rPr>
        <w:t xml:space="preserve"> </w:t>
      </w:r>
      <w:r w:rsidR="003D5383">
        <w:rPr>
          <w:lang w:val="mk-MK"/>
        </w:rPr>
        <w:t>на</w:t>
      </w:r>
      <w:r w:rsidRPr="00086E48">
        <w:rPr>
          <w:lang w:val="mk-MK"/>
        </w:rPr>
        <w:t xml:space="preserve"> </w:t>
      </w:r>
      <w:r w:rsidR="003D5383">
        <w:rPr>
          <w:lang w:val="mk-MK"/>
        </w:rPr>
        <w:t xml:space="preserve">содржината </w:t>
      </w:r>
      <w:r w:rsidRPr="00086E48">
        <w:rPr>
          <w:lang w:val="mk-MK"/>
        </w:rPr>
        <w:t>на предложените измени и дополнувања на Законот за медиуми</w:t>
      </w:r>
      <w:r w:rsidR="003D5383">
        <w:rPr>
          <w:lang w:val="mk-MK"/>
        </w:rPr>
        <w:t>, објавени на ЕНЕР на 07.11.2024 г</w:t>
      </w:r>
      <w:r w:rsidR="00566F7C" w:rsidRPr="00086E48">
        <w:rPr>
          <w:lang w:val="mk-MK"/>
        </w:rPr>
        <w:t>.</w:t>
      </w:r>
      <w:r w:rsidR="00721090" w:rsidRPr="00086E48">
        <w:rPr>
          <w:lang w:val="mk-MK"/>
        </w:rPr>
        <w:t xml:space="preserve"> </w:t>
      </w:r>
    </w:p>
    <w:p w14:paraId="15ADD49D" w14:textId="1FA09F35" w:rsidR="00721090" w:rsidRPr="00086E48" w:rsidRDefault="00AD71B2" w:rsidP="00E96332">
      <w:pPr>
        <w:spacing w:line="240" w:lineRule="auto"/>
        <w:ind w:firstLine="720"/>
        <w:jc w:val="both"/>
        <w:rPr>
          <w:lang w:val="mk-MK"/>
        </w:rPr>
      </w:pPr>
      <w:r w:rsidRPr="00086E48">
        <w:rPr>
          <w:lang w:val="mk-MK"/>
        </w:rPr>
        <w:t>Укажуваме дека со овие</w:t>
      </w:r>
      <w:r w:rsidR="008D6C9C" w:rsidRPr="00086E48">
        <w:rPr>
          <w:lang w:val="mk-MK"/>
        </w:rPr>
        <w:t xml:space="preserve"> предложени измени и дополнувања се прави парцијална интервенција во текстот на постојниот Закон за медиуми, </w:t>
      </w:r>
      <w:r w:rsidR="008D6C9C" w:rsidRPr="00086E48">
        <w:rPr>
          <w:u w:val="single"/>
          <w:lang w:val="mk-MK"/>
        </w:rPr>
        <w:t xml:space="preserve">која не е на линија на потребното усогласување со најновата </w:t>
      </w:r>
      <w:r w:rsidR="00566F7C" w:rsidRPr="00086E48">
        <w:rPr>
          <w:u w:val="single"/>
          <w:lang w:val="mk-MK"/>
        </w:rPr>
        <w:t>Е</w:t>
      </w:r>
      <w:r w:rsidR="008D6C9C" w:rsidRPr="00086E48">
        <w:rPr>
          <w:u w:val="single"/>
          <w:lang w:val="mk-MK"/>
        </w:rPr>
        <w:t>вропска регулатива</w:t>
      </w:r>
      <w:r w:rsidR="00566F7C" w:rsidRPr="00086E48">
        <w:rPr>
          <w:u w:val="single"/>
          <w:lang w:val="mk-MK"/>
        </w:rPr>
        <w:t xml:space="preserve"> </w:t>
      </w:r>
      <w:r w:rsidR="008D6C9C" w:rsidRPr="00086E48">
        <w:rPr>
          <w:u w:val="single"/>
          <w:lang w:val="mk-MK"/>
        </w:rPr>
        <w:t>за слобода на медиумите</w:t>
      </w:r>
      <w:r w:rsidR="00ED23E0" w:rsidRPr="00086E48">
        <w:rPr>
          <w:u w:val="single"/>
          <w:lang w:val="mk-MK"/>
        </w:rPr>
        <w:t xml:space="preserve"> (ЕРСМ</w:t>
      </w:r>
      <w:r w:rsidRPr="00086E48">
        <w:rPr>
          <w:u w:val="single"/>
          <w:lang w:val="mk-MK"/>
        </w:rPr>
        <w:t xml:space="preserve"> / EMFA</w:t>
      </w:r>
      <w:r w:rsidR="00ED23E0" w:rsidRPr="00086E48">
        <w:rPr>
          <w:u w:val="single"/>
          <w:lang w:val="mk-MK"/>
        </w:rPr>
        <w:t>)</w:t>
      </w:r>
      <w:r w:rsidR="00721090" w:rsidRPr="00086E48">
        <w:rPr>
          <w:lang w:val="mk-MK"/>
        </w:rPr>
        <w:t>, како и на предлог-текстот за нов Закон за медиуми</w:t>
      </w:r>
      <w:r w:rsidR="003D5383">
        <w:rPr>
          <w:lang w:val="mk-MK"/>
        </w:rPr>
        <w:t>,</w:t>
      </w:r>
      <w:r w:rsidR="00721090" w:rsidRPr="00086E48">
        <w:rPr>
          <w:lang w:val="mk-MK"/>
        </w:rPr>
        <w:t xml:space="preserve"> изработен во 2023 година од група експерти ангажирани од Европската унија и доставен до тогашното Министерство за информатичко општество и администрација</w:t>
      </w:r>
      <w:r w:rsidR="008D6C9C" w:rsidRPr="00086E48">
        <w:rPr>
          <w:lang w:val="mk-MK"/>
        </w:rPr>
        <w:t xml:space="preserve">. </w:t>
      </w:r>
      <w:r w:rsidR="00ED23E0" w:rsidRPr="00086E48">
        <w:rPr>
          <w:lang w:val="mk-MK"/>
        </w:rPr>
        <w:t xml:space="preserve">Затоа, предлагаме да се искористат дефинициите кои се во ЕРСМ </w:t>
      </w:r>
      <w:r w:rsidR="003D5383">
        <w:rPr>
          <w:lang w:val="mk-MK"/>
        </w:rPr>
        <w:t>односно</w:t>
      </w:r>
      <w:r w:rsidR="00ED23E0" w:rsidRPr="00086E48">
        <w:rPr>
          <w:lang w:val="mk-MK"/>
        </w:rPr>
        <w:t xml:space="preserve"> во предлог</w:t>
      </w:r>
      <w:r w:rsidR="003D5383">
        <w:rPr>
          <w:lang w:val="mk-MK"/>
        </w:rPr>
        <w:t>-</w:t>
      </w:r>
      <w:r w:rsidR="00ED23E0" w:rsidRPr="00086E48">
        <w:rPr>
          <w:lang w:val="mk-MK"/>
        </w:rPr>
        <w:t xml:space="preserve">текстот за нов Закон за медиуми кој е доставен во </w:t>
      </w:r>
      <w:r w:rsidR="003D5383">
        <w:rPr>
          <w:lang w:val="mk-MK"/>
        </w:rPr>
        <w:t>М</w:t>
      </w:r>
      <w:r w:rsidR="00ED23E0" w:rsidRPr="00086E48">
        <w:rPr>
          <w:lang w:val="mk-MK"/>
        </w:rPr>
        <w:t>инистерството</w:t>
      </w:r>
      <w:r w:rsidR="003D5383">
        <w:rPr>
          <w:lang w:val="mk-MK"/>
        </w:rPr>
        <w:t>,</w:t>
      </w:r>
      <w:r w:rsidRPr="00086E48">
        <w:rPr>
          <w:lang w:val="mk-MK"/>
        </w:rPr>
        <w:t xml:space="preserve"> со цел да се избегн</w:t>
      </w:r>
      <w:r w:rsidR="003D5383">
        <w:rPr>
          <w:lang w:val="mk-MK"/>
        </w:rPr>
        <w:t>е</w:t>
      </w:r>
      <w:r w:rsidRPr="00086E48">
        <w:rPr>
          <w:lang w:val="mk-MK"/>
        </w:rPr>
        <w:t xml:space="preserve"> дискрепанц</w:t>
      </w:r>
      <w:r w:rsidR="003D5383">
        <w:rPr>
          <w:lang w:val="mk-MK"/>
        </w:rPr>
        <w:t>а</w:t>
      </w:r>
      <w:r w:rsidRPr="00086E48">
        <w:rPr>
          <w:lang w:val="mk-MK"/>
        </w:rPr>
        <w:t xml:space="preserve"> во дефинирање</w:t>
      </w:r>
      <w:r w:rsidR="003D5383">
        <w:rPr>
          <w:lang w:val="mk-MK"/>
        </w:rPr>
        <w:t>то</w:t>
      </w:r>
      <w:r w:rsidRPr="00086E48">
        <w:rPr>
          <w:lang w:val="mk-MK"/>
        </w:rPr>
        <w:t xml:space="preserve"> на </w:t>
      </w:r>
      <w:r w:rsidR="003D5383">
        <w:rPr>
          <w:lang w:val="mk-MK"/>
        </w:rPr>
        <w:t xml:space="preserve">правните </w:t>
      </w:r>
      <w:r w:rsidRPr="00086E48">
        <w:rPr>
          <w:lang w:val="mk-MK"/>
        </w:rPr>
        <w:t xml:space="preserve">поимите во македонската со онаа </w:t>
      </w:r>
      <w:r w:rsidR="003D5383">
        <w:rPr>
          <w:lang w:val="mk-MK"/>
        </w:rPr>
        <w:t>во</w:t>
      </w:r>
      <w:r w:rsidRPr="00086E48">
        <w:rPr>
          <w:lang w:val="mk-MK"/>
        </w:rPr>
        <w:t xml:space="preserve"> </w:t>
      </w:r>
      <w:r w:rsidR="003D5383">
        <w:rPr>
          <w:lang w:val="mk-MK"/>
        </w:rPr>
        <w:t>е</w:t>
      </w:r>
      <w:r w:rsidRPr="00086E48">
        <w:rPr>
          <w:lang w:val="mk-MK"/>
        </w:rPr>
        <w:t>вропск</w:t>
      </w:r>
      <w:r w:rsidR="003D5383">
        <w:rPr>
          <w:lang w:val="mk-MK"/>
        </w:rPr>
        <w:t xml:space="preserve">ата </w:t>
      </w:r>
      <w:r w:rsidR="003D5383" w:rsidRPr="00086E48">
        <w:rPr>
          <w:lang w:val="mk-MK"/>
        </w:rPr>
        <w:t>регулатива</w:t>
      </w:r>
      <w:r w:rsidR="00ED23E0" w:rsidRPr="00086E48">
        <w:rPr>
          <w:lang w:val="mk-MK"/>
        </w:rPr>
        <w:t xml:space="preserve">. </w:t>
      </w:r>
    </w:p>
    <w:p w14:paraId="6309DA50" w14:textId="2274BF0C" w:rsidR="00086E48" w:rsidRDefault="00566F7C" w:rsidP="00E96332">
      <w:pPr>
        <w:spacing w:line="240" w:lineRule="auto"/>
        <w:ind w:firstLine="720"/>
        <w:jc w:val="both"/>
        <w:rPr>
          <w:lang w:val="mk-MK"/>
        </w:rPr>
      </w:pPr>
      <w:r w:rsidRPr="00086E48">
        <w:rPr>
          <w:lang w:val="mk-MK"/>
        </w:rPr>
        <w:t xml:space="preserve">Ова првенствено се однесува на измените </w:t>
      </w:r>
      <w:r w:rsidR="00771155" w:rsidRPr="00086E48">
        <w:rPr>
          <w:lang w:val="mk-MK"/>
        </w:rPr>
        <w:t>што</w:t>
      </w:r>
      <w:r w:rsidRPr="00086E48">
        <w:rPr>
          <w:lang w:val="mk-MK"/>
        </w:rPr>
        <w:t xml:space="preserve"> се однесуваат на </w:t>
      </w:r>
      <w:r w:rsidR="00721090" w:rsidRPr="00086E48">
        <w:rPr>
          <w:u w:val="single"/>
          <w:lang w:val="mk-MK"/>
        </w:rPr>
        <w:t xml:space="preserve">клучните </w:t>
      </w:r>
      <w:r w:rsidRPr="00086E48">
        <w:rPr>
          <w:u w:val="single"/>
          <w:lang w:val="mk-MK"/>
        </w:rPr>
        <w:t>дефиниции</w:t>
      </w:r>
      <w:r w:rsidR="00721090" w:rsidRPr="00086E48">
        <w:rPr>
          <w:lang w:val="mk-MK"/>
        </w:rPr>
        <w:t xml:space="preserve"> во Законот </w:t>
      </w:r>
      <w:r w:rsidR="003D5383">
        <w:rPr>
          <w:lang w:val="mk-MK"/>
        </w:rPr>
        <w:t xml:space="preserve">за медиуми </w:t>
      </w:r>
      <w:r w:rsidR="00721090" w:rsidRPr="00086E48">
        <w:rPr>
          <w:lang w:val="mk-MK"/>
        </w:rPr>
        <w:t>(член 2)</w:t>
      </w:r>
      <w:r w:rsidR="009F2067" w:rsidRPr="00086E48">
        <w:rPr>
          <w:lang w:val="mk-MK"/>
        </w:rPr>
        <w:t>:</w:t>
      </w:r>
      <w:r w:rsidR="00721090" w:rsidRPr="00086E48">
        <w:rPr>
          <w:lang w:val="mk-MK"/>
        </w:rPr>
        <w:t xml:space="preserve"> </w:t>
      </w:r>
    </w:p>
    <w:p w14:paraId="0EF9C740" w14:textId="77777777" w:rsidR="00950629" w:rsidRDefault="00721090" w:rsidP="00950629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3D5383">
        <w:rPr>
          <w:lang w:val="mk-MK"/>
        </w:rPr>
        <w:t>Имено, предлог-измените не ја содржат дефиницијата за ‘медиумск</w:t>
      </w:r>
      <w:r w:rsidR="00AD71B2" w:rsidRPr="003D5383">
        <w:rPr>
          <w:lang w:val="mk-MK"/>
        </w:rPr>
        <w:t>и</w:t>
      </w:r>
      <w:r w:rsidRPr="003D5383">
        <w:rPr>
          <w:lang w:val="mk-MK"/>
        </w:rPr>
        <w:t xml:space="preserve"> услуг</w:t>
      </w:r>
      <w:r w:rsidR="00AD71B2" w:rsidRPr="003D5383">
        <w:rPr>
          <w:lang w:val="mk-MK"/>
        </w:rPr>
        <w:t>и</w:t>
      </w:r>
      <w:r w:rsidRPr="003D5383">
        <w:rPr>
          <w:lang w:val="mk-MK"/>
        </w:rPr>
        <w:t>’ на начин како што е дефинирана во Европска регулатива за слобода на медиумите</w:t>
      </w:r>
      <w:r w:rsidR="001E26AF" w:rsidRPr="003D5383">
        <w:rPr>
          <w:lang w:val="mk-MK"/>
        </w:rPr>
        <w:t xml:space="preserve"> (ЕРСМ)</w:t>
      </w:r>
      <w:r w:rsidRPr="003D5383">
        <w:rPr>
          <w:lang w:val="mk-MK"/>
        </w:rPr>
        <w:t xml:space="preserve">, туку ја задржуваат веќе застарената дефиниција за медиумите како </w:t>
      </w:r>
      <w:r w:rsidR="00AD71B2" w:rsidRPr="003D5383">
        <w:rPr>
          <w:lang w:val="mk-MK"/>
        </w:rPr>
        <w:t>„</w:t>
      </w:r>
      <w:r w:rsidRPr="003D5383">
        <w:rPr>
          <w:lang w:val="mk-MK"/>
        </w:rPr>
        <w:t xml:space="preserve">средства за јавно информирање...“, </w:t>
      </w:r>
      <w:r w:rsidR="009F2067" w:rsidRPr="003D5383">
        <w:rPr>
          <w:lang w:val="mk-MK"/>
        </w:rPr>
        <w:t xml:space="preserve">во која </w:t>
      </w:r>
      <w:r w:rsidR="001E26AF" w:rsidRPr="003D5383">
        <w:rPr>
          <w:lang w:val="mk-MK"/>
        </w:rPr>
        <w:t>е вметнат</w:t>
      </w:r>
      <w:r w:rsidR="00086E48" w:rsidRPr="003D5383">
        <w:rPr>
          <w:lang w:val="mk-MK"/>
        </w:rPr>
        <w:t xml:space="preserve"> </w:t>
      </w:r>
      <w:r w:rsidR="009F2067" w:rsidRPr="003D5383">
        <w:rPr>
          <w:lang w:val="mk-MK"/>
        </w:rPr>
        <w:t xml:space="preserve">терминот </w:t>
      </w:r>
      <w:r w:rsidR="00AD71B2" w:rsidRPr="003D5383">
        <w:rPr>
          <w:lang w:val="mk-MK"/>
        </w:rPr>
        <w:t>„</w:t>
      </w:r>
      <w:r w:rsidR="009F2067" w:rsidRPr="003D5383">
        <w:rPr>
          <w:lang w:val="mk-MK"/>
        </w:rPr>
        <w:t>електронски публикации</w:t>
      </w:r>
      <w:r w:rsidR="00AD71B2" w:rsidRPr="003D5383">
        <w:rPr>
          <w:lang w:val="mk-MK"/>
        </w:rPr>
        <w:t>“</w:t>
      </w:r>
      <w:r w:rsidR="009F2067" w:rsidRPr="003D5383">
        <w:rPr>
          <w:lang w:val="mk-MK"/>
        </w:rPr>
        <w:t xml:space="preserve"> што беше избришан со измените </w:t>
      </w:r>
      <w:r w:rsidR="00AD71B2" w:rsidRPr="003D5383">
        <w:rPr>
          <w:lang w:val="mk-MK"/>
        </w:rPr>
        <w:t xml:space="preserve">на Законот за медиуми </w:t>
      </w:r>
      <w:r w:rsidR="009F2067" w:rsidRPr="003D5383">
        <w:rPr>
          <w:lang w:val="mk-MK"/>
        </w:rPr>
        <w:t xml:space="preserve">од јануари 2014 година. </w:t>
      </w:r>
    </w:p>
    <w:p w14:paraId="43755115" w14:textId="546A19CD" w:rsidR="00950629" w:rsidRDefault="009F2067" w:rsidP="00950629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3D5383">
        <w:rPr>
          <w:lang w:val="mk-MK"/>
        </w:rPr>
        <w:lastRenderedPageBreak/>
        <w:t xml:space="preserve">Дефиницијата </w:t>
      </w:r>
      <w:r w:rsidR="00AD71B2" w:rsidRPr="003D5383">
        <w:rPr>
          <w:lang w:val="mk-MK"/>
        </w:rPr>
        <w:t>„</w:t>
      </w:r>
      <w:r w:rsidRPr="003D5383">
        <w:rPr>
          <w:lang w:val="mk-MK"/>
        </w:rPr>
        <w:t>издавач не медиум</w:t>
      </w:r>
      <w:r w:rsidR="00AD71B2" w:rsidRPr="003D5383">
        <w:rPr>
          <w:lang w:val="mk-MK"/>
        </w:rPr>
        <w:t>“</w:t>
      </w:r>
      <w:r w:rsidR="009261E7" w:rsidRPr="003D5383">
        <w:rPr>
          <w:lang w:val="mk-MK"/>
        </w:rPr>
        <w:t xml:space="preserve"> e исто така застарена</w:t>
      </w:r>
      <w:r w:rsidR="008F7E71" w:rsidRPr="003D5383">
        <w:rPr>
          <w:lang w:val="mk-MK"/>
        </w:rPr>
        <w:t xml:space="preserve"> </w:t>
      </w:r>
      <w:r w:rsidR="009261E7" w:rsidRPr="003D5383">
        <w:rPr>
          <w:lang w:val="mk-MK"/>
        </w:rPr>
        <w:t xml:space="preserve">и </w:t>
      </w:r>
      <w:r w:rsidRPr="003D5383">
        <w:rPr>
          <w:lang w:val="mk-MK"/>
        </w:rPr>
        <w:t>не</w:t>
      </w:r>
      <w:r w:rsidR="009261E7" w:rsidRPr="003D5383">
        <w:rPr>
          <w:lang w:val="mk-MK"/>
        </w:rPr>
        <w:t xml:space="preserve"> е </w:t>
      </w:r>
      <w:r w:rsidRPr="003D5383">
        <w:rPr>
          <w:lang w:val="mk-MK"/>
        </w:rPr>
        <w:t>соодветн</w:t>
      </w:r>
      <w:r w:rsidR="009261E7" w:rsidRPr="003D5383">
        <w:rPr>
          <w:lang w:val="mk-MK"/>
        </w:rPr>
        <w:t>а</w:t>
      </w:r>
      <w:r w:rsidRPr="003D5383">
        <w:rPr>
          <w:lang w:val="mk-MK"/>
        </w:rPr>
        <w:t xml:space="preserve"> </w:t>
      </w:r>
      <w:r w:rsidR="009261E7" w:rsidRPr="003D5383">
        <w:rPr>
          <w:lang w:val="mk-MK"/>
        </w:rPr>
        <w:t xml:space="preserve">замена за дефиницијата </w:t>
      </w:r>
      <w:r w:rsidR="00AD71B2" w:rsidRPr="003D5383">
        <w:rPr>
          <w:lang w:val="mk-MK"/>
        </w:rPr>
        <w:t>„</w:t>
      </w:r>
      <w:r w:rsidR="009261E7" w:rsidRPr="003D5383">
        <w:rPr>
          <w:lang w:val="mk-MK"/>
        </w:rPr>
        <w:t>давател на медиумска услуга</w:t>
      </w:r>
      <w:r w:rsidR="00AD71B2" w:rsidRPr="003D5383">
        <w:rPr>
          <w:lang w:val="mk-MK"/>
        </w:rPr>
        <w:t>“</w:t>
      </w:r>
      <w:r w:rsidR="009261E7" w:rsidRPr="003D5383">
        <w:rPr>
          <w:lang w:val="mk-MK"/>
        </w:rPr>
        <w:t xml:space="preserve">, што е содржана во </w:t>
      </w:r>
      <w:r w:rsidR="001E26AF" w:rsidRPr="003D5383">
        <w:rPr>
          <w:lang w:val="mk-MK"/>
        </w:rPr>
        <w:t>ЕРСМ</w:t>
      </w:r>
      <w:r w:rsidR="00771155" w:rsidRPr="003D5383">
        <w:rPr>
          <w:lang w:val="mk-MK"/>
        </w:rPr>
        <w:t xml:space="preserve"> и што го вклучува поимот за уредувачка одговорност</w:t>
      </w:r>
      <w:r w:rsidR="009261E7" w:rsidRPr="003D5383">
        <w:rPr>
          <w:lang w:val="mk-MK"/>
        </w:rPr>
        <w:t>.</w:t>
      </w:r>
      <w:r w:rsidR="00771155" w:rsidRPr="003D5383">
        <w:rPr>
          <w:lang w:val="mk-MK"/>
        </w:rPr>
        <w:t xml:space="preserve"> Покрај тоа, </w:t>
      </w:r>
      <w:r w:rsidR="00B7160C" w:rsidRPr="003D5383">
        <w:rPr>
          <w:lang w:val="mk-MK"/>
        </w:rPr>
        <w:t xml:space="preserve">со оваа дефиниција воопшто не се опфатени аудиовизуелните медиумски услуги на барање, кои се предмет на регулација со Законот за аудио и аудиовизуелни медиумски услуги. Трето, </w:t>
      </w:r>
      <w:r w:rsidR="00771155" w:rsidRPr="003D5383">
        <w:rPr>
          <w:lang w:val="mk-MK"/>
        </w:rPr>
        <w:t>оваа дефиниција</w:t>
      </w:r>
      <w:r w:rsidR="00B7160C" w:rsidRPr="003D5383">
        <w:rPr>
          <w:lang w:val="mk-MK"/>
        </w:rPr>
        <w:t xml:space="preserve"> во издавачи на медиуми</w:t>
      </w:r>
      <w:r w:rsidR="00771155" w:rsidRPr="003D5383">
        <w:rPr>
          <w:lang w:val="mk-MK"/>
        </w:rPr>
        <w:t xml:space="preserve"> неоправдано </w:t>
      </w:r>
      <w:r w:rsidR="00086E48" w:rsidRPr="003D5383">
        <w:rPr>
          <w:lang w:val="mk-MK"/>
        </w:rPr>
        <w:t>ги вклучува и платформите кои се бават со</w:t>
      </w:r>
      <w:r w:rsidR="00771155" w:rsidRPr="003D5383">
        <w:rPr>
          <w:lang w:val="mk-MK"/>
        </w:rPr>
        <w:t xml:space="preserve"> </w:t>
      </w:r>
      <w:r w:rsidR="00086E48" w:rsidRPr="003D5383">
        <w:rPr>
          <w:lang w:val="mk-MK"/>
        </w:rPr>
        <w:t>„</w:t>
      </w:r>
      <w:r w:rsidR="00771155" w:rsidRPr="003D5383">
        <w:rPr>
          <w:lang w:val="mk-MK"/>
        </w:rPr>
        <w:t>агрегирањето вести на посебни интернет страници</w:t>
      </w:r>
      <w:r w:rsidR="00086E48" w:rsidRPr="003D5383">
        <w:rPr>
          <w:lang w:val="mk-MK"/>
        </w:rPr>
        <w:t>“</w:t>
      </w:r>
      <w:r w:rsidR="00771155" w:rsidRPr="003D5383">
        <w:rPr>
          <w:lang w:val="mk-MK"/>
        </w:rPr>
        <w:t xml:space="preserve"> и </w:t>
      </w:r>
      <w:r w:rsidR="00086E48" w:rsidRPr="003D5383">
        <w:rPr>
          <w:lang w:val="mk-MK"/>
        </w:rPr>
        <w:t>„</w:t>
      </w:r>
      <w:r w:rsidR="00771155" w:rsidRPr="003D5383">
        <w:rPr>
          <w:lang w:val="mk-MK"/>
        </w:rPr>
        <w:t>мониторирањето медиуми</w:t>
      </w:r>
      <w:r w:rsidR="00086E48" w:rsidRPr="003D5383">
        <w:rPr>
          <w:lang w:val="mk-MK"/>
        </w:rPr>
        <w:t xml:space="preserve">“, што </w:t>
      </w:r>
      <w:r w:rsidR="00950629">
        <w:rPr>
          <w:lang w:val="mk-MK"/>
        </w:rPr>
        <w:t xml:space="preserve">воопшто не спаѓаат во дефиницијата на </w:t>
      </w:r>
      <w:r w:rsidR="00086E48" w:rsidRPr="003D5383">
        <w:rPr>
          <w:lang w:val="mk-MK"/>
        </w:rPr>
        <w:t>медиум</w:t>
      </w:r>
      <w:r w:rsidR="00950629">
        <w:rPr>
          <w:lang w:val="mk-MK"/>
        </w:rPr>
        <w:t>ск</w:t>
      </w:r>
      <w:r w:rsidR="00086E48" w:rsidRPr="003D5383">
        <w:rPr>
          <w:lang w:val="mk-MK"/>
        </w:rPr>
        <w:t xml:space="preserve">ите </w:t>
      </w:r>
      <w:r w:rsidR="00950629">
        <w:rPr>
          <w:lang w:val="mk-MK"/>
        </w:rPr>
        <w:t>услуги, според ЕРСМ</w:t>
      </w:r>
      <w:r w:rsidR="008740E0" w:rsidRPr="003D5383">
        <w:rPr>
          <w:lang w:val="mk-MK"/>
        </w:rPr>
        <w:t>.</w:t>
      </w:r>
    </w:p>
    <w:p w14:paraId="4DE288A1" w14:textId="77777777" w:rsidR="00950629" w:rsidRDefault="008740E0" w:rsidP="00950629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950629">
        <w:rPr>
          <w:lang w:val="mk-MK"/>
        </w:rPr>
        <w:t xml:space="preserve">Дефиницијата за </w:t>
      </w:r>
      <w:r w:rsidR="00086E48" w:rsidRPr="00950629">
        <w:rPr>
          <w:lang w:val="mk-MK"/>
        </w:rPr>
        <w:t>„</w:t>
      </w:r>
      <w:r w:rsidRPr="00950629">
        <w:rPr>
          <w:lang w:val="mk-MK"/>
        </w:rPr>
        <w:t>електронски публикации</w:t>
      </w:r>
      <w:r w:rsidR="00086E48" w:rsidRPr="00950629">
        <w:rPr>
          <w:lang w:val="mk-MK"/>
        </w:rPr>
        <w:t>“</w:t>
      </w:r>
      <w:r w:rsidRPr="00950629">
        <w:rPr>
          <w:lang w:val="mk-MK"/>
        </w:rPr>
        <w:t xml:space="preserve"> што ја содржи </w:t>
      </w:r>
      <w:r w:rsidR="001E26AF" w:rsidRPr="00950629">
        <w:rPr>
          <w:lang w:val="mk-MK"/>
        </w:rPr>
        <w:t xml:space="preserve">ЕРСМ </w:t>
      </w:r>
      <w:r w:rsidRPr="00950629">
        <w:rPr>
          <w:lang w:val="mk-MK"/>
        </w:rPr>
        <w:t xml:space="preserve">и предлогот за нов Закон за медиуми доставен до Министерството на крајот од 2023 година, воопшто не е содржана во овие предлог-измени.  </w:t>
      </w:r>
      <w:r w:rsidR="00771155" w:rsidRPr="00950629">
        <w:rPr>
          <w:lang w:val="mk-MK"/>
        </w:rPr>
        <w:t xml:space="preserve"> </w:t>
      </w:r>
    </w:p>
    <w:p w14:paraId="079DC63F" w14:textId="77777777" w:rsidR="000A324D" w:rsidRDefault="001E26AF" w:rsidP="000A324D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950629">
        <w:rPr>
          <w:lang w:val="mk-MK"/>
        </w:rPr>
        <w:t xml:space="preserve">Во предлог-измените недостасуваат уште неколку клучни дефиниции </w:t>
      </w:r>
      <w:r w:rsidR="00950629">
        <w:rPr>
          <w:lang w:val="mk-MK"/>
        </w:rPr>
        <w:t xml:space="preserve">што мораат да се вклучат согласно </w:t>
      </w:r>
      <w:r w:rsidRPr="00950629">
        <w:rPr>
          <w:lang w:val="mk-MK"/>
        </w:rPr>
        <w:t xml:space="preserve">ЕРСМ: </w:t>
      </w:r>
      <w:r w:rsidR="00086E48" w:rsidRPr="00950629">
        <w:rPr>
          <w:lang w:val="mk-MK"/>
        </w:rPr>
        <w:t>„</w:t>
      </w:r>
      <w:r w:rsidRPr="00950629">
        <w:rPr>
          <w:lang w:val="mk-MK"/>
        </w:rPr>
        <w:t>уредувачка одговорност</w:t>
      </w:r>
      <w:r w:rsidR="00086E48" w:rsidRPr="00950629">
        <w:rPr>
          <w:lang w:val="mk-MK"/>
        </w:rPr>
        <w:t>“</w:t>
      </w:r>
      <w:r w:rsidRPr="00950629">
        <w:rPr>
          <w:lang w:val="mk-MK"/>
        </w:rPr>
        <w:t xml:space="preserve">, </w:t>
      </w:r>
      <w:r w:rsidR="00086E48" w:rsidRPr="00950629">
        <w:rPr>
          <w:lang w:val="mk-MK"/>
        </w:rPr>
        <w:t>„</w:t>
      </w:r>
      <w:r w:rsidRPr="00950629">
        <w:rPr>
          <w:lang w:val="mk-MK"/>
        </w:rPr>
        <w:t>уредувачка одлука</w:t>
      </w:r>
      <w:r w:rsidR="00086E48" w:rsidRPr="00950629">
        <w:rPr>
          <w:lang w:val="mk-MK"/>
        </w:rPr>
        <w:t>“</w:t>
      </w:r>
      <w:r w:rsidRPr="00950629">
        <w:rPr>
          <w:lang w:val="mk-MK"/>
        </w:rPr>
        <w:t xml:space="preserve">, </w:t>
      </w:r>
      <w:r w:rsidR="00086E48" w:rsidRPr="00950629">
        <w:rPr>
          <w:lang w:val="mk-MK"/>
        </w:rPr>
        <w:t>„</w:t>
      </w:r>
      <w:r w:rsidRPr="00950629">
        <w:rPr>
          <w:lang w:val="mk-MK"/>
        </w:rPr>
        <w:t>уредник</w:t>
      </w:r>
      <w:r w:rsidR="00086E48" w:rsidRPr="00950629">
        <w:rPr>
          <w:lang w:val="mk-MK"/>
        </w:rPr>
        <w:t>“</w:t>
      </w:r>
      <w:r w:rsidRPr="00950629">
        <w:rPr>
          <w:lang w:val="mk-MK"/>
        </w:rPr>
        <w:t xml:space="preserve"> и др. Од друга страна, задржана е дефиницијата за </w:t>
      </w:r>
      <w:r w:rsidR="00086E48" w:rsidRPr="00950629">
        <w:rPr>
          <w:lang w:val="mk-MK"/>
        </w:rPr>
        <w:t>„</w:t>
      </w:r>
      <w:r w:rsidRPr="00950629">
        <w:rPr>
          <w:lang w:val="mk-MK"/>
        </w:rPr>
        <w:t>новинар</w:t>
      </w:r>
      <w:r w:rsidR="00086E48" w:rsidRPr="00950629">
        <w:rPr>
          <w:lang w:val="mk-MK"/>
        </w:rPr>
        <w:t>“</w:t>
      </w:r>
      <w:r w:rsidRPr="00950629">
        <w:rPr>
          <w:lang w:val="mk-MK"/>
        </w:rPr>
        <w:t xml:space="preserve"> која е </w:t>
      </w:r>
      <w:r w:rsidR="00086E48" w:rsidRPr="00950629">
        <w:rPr>
          <w:lang w:val="mk-MK"/>
        </w:rPr>
        <w:t>ограничувачк</w:t>
      </w:r>
      <w:r w:rsidR="00950629">
        <w:rPr>
          <w:lang w:val="mk-MK"/>
        </w:rPr>
        <w:t>а</w:t>
      </w:r>
      <w:r w:rsidR="00086E48" w:rsidRPr="00950629">
        <w:rPr>
          <w:lang w:val="mk-MK"/>
        </w:rPr>
        <w:t xml:space="preserve"> и истата беше предмет на критика </w:t>
      </w:r>
      <w:r w:rsidR="00950629">
        <w:rPr>
          <w:lang w:val="mk-MK"/>
        </w:rPr>
        <w:t>кога се усв</w:t>
      </w:r>
      <w:r w:rsidR="000A324D">
        <w:rPr>
          <w:lang w:val="mk-MK"/>
        </w:rPr>
        <w:t xml:space="preserve">ои </w:t>
      </w:r>
      <w:r w:rsidR="00086E48" w:rsidRPr="00950629">
        <w:rPr>
          <w:lang w:val="mk-MK"/>
        </w:rPr>
        <w:t xml:space="preserve">првиот </w:t>
      </w:r>
      <w:r w:rsidR="00950629">
        <w:rPr>
          <w:lang w:val="mk-MK"/>
        </w:rPr>
        <w:t>З</w:t>
      </w:r>
      <w:r w:rsidR="00086E48" w:rsidRPr="00950629">
        <w:rPr>
          <w:lang w:val="mk-MK"/>
        </w:rPr>
        <w:t>акон за медиуми од 2013 година</w:t>
      </w:r>
      <w:r w:rsidRPr="00950629">
        <w:rPr>
          <w:lang w:val="mk-MK"/>
        </w:rPr>
        <w:t>.</w:t>
      </w:r>
    </w:p>
    <w:p w14:paraId="22378C72" w14:textId="0C3C8AD1" w:rsidR="00086E48" w:rsidRPr="000A324D" w:rsidRDefault="00B7160C" w:rsidP="000A324D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0A324D">
        <w:rPr>
          <w:lang w:val="mk-MK"/>
        </w:rPr>
        <w:t>С</w:t>
      </w:r>
      <w:r w:rsidR="00EC4E90" w:rsidRPr="000A324D">
        <w:rPr>
          <w:lang w:val="mk-MK"/>
        </w:rPr>
        <w:t xml:space="preserve">о овој предлог не </w:t>
      </w:r>
      <w:r w:rsidR="00086E48" w:rsidRPr="000A324D">
        <w:rPr>
          <w:lang w:val="mk-MK"/>
        </w:rPr>
        <w:t xml:space="preserve">е јасно дали се </w:t>
      </w:r>
      <w:r w:rsidR="00EC4E90" w:rsidRPr="000A324D">
        <w:rPr>
          <w:lang w:val="mk-MK"/>
        </w:rPr>
        <w:t>опфатени</w:t>
      </w:r>
      <w:r w:rsidRPr="000A324D">
        <w:rPr>
          <w:lang w:val="mk-MK"/>
        </w:rPr>
        <w:t xml:space="preserve"> </w:t>
      </w:r>
      <w:r w:rsidR="00EC4E90" w:rsidRPr="000A324D">
        <w:rPr>
          <w:lang w:val="mk-MK"/>
        </w:rPr>
        <w:t>непрофитните медиуми, односно медиумите чии издавачи се правни лица регистрирани според Законот за здруженија на граѓани и фондации, што е сериозен пропуст</w:t>
      </w:r>
      <w:r w:rsidR="00086E48" w:rsidRPr="000A324D">
        <w:rPr>
          <w:lang w:val="mk-MK"/>
        </w:rPr>
        <w:t xml:space="preserve"> кој е нужно да претрпи корекција</w:t>
      </w:r>
      <w:r w:rsidR="00EC4E90" w:rsidRPr="000A324D">
        <w:rPr>
          <w:lang w:val="mk-MK"/>
        </w:rPr>
        <w:t>.</w:t>
      </w:r>
      <w:r w:rsidR="00086E48" w:rsidRPr="000A324D">
        <w:rPr>
          <w:lang w:val="mk-MK"/>
        </w:rPr>
        <w:t xml:space="preserve"> Ова значи дека правниот статус на субјектот, било да е профитен или непрофитен, не треба да биде клучен фактор, сè додека тој функционира како легитимен правен субјект кој продуцира медиумска содржина и ја исполнува функцијата на медиум. Ваквата формулација во македонскиот предлог-закон може да предизвика конфузија и потенцијални правни нејаснотии, кои можат да ги засегнат непрофитните медиумски организации. Од тие причини, потребно е појаснување во предложеното законско решение за да се избегн</w:t>
      </w:r>
      <w:r w:rsidR="000A324D">
        <w:rPr>
          <w:lang w:val="mk-MK"/>
        </w:rPr>
        <w:t>ат</w:t>
      </w:r>
      <w:r w:rsidR="00086E48" w:rsidRPr="000A324D">
        <w:rPr>
          <w:lang w:val="mk-MK"/>
        </w:rPr>
        <w:t xml:space="preserve"> правни недоречености и да се обезбеди правна сигурност за сите медиумски субјекти.</w:t>
      </w:r>
    </w:p>
    <w:p w14:paraId="34021EB4" w14:textId="77777777" w:rsidR="007A506A" w:rsidRPr="007A506A" w:rsidRDefault="007A506A" w:rsidP="007A506A">
      <w:pPr>
        <w:pStyle w:val="ListParagraph"/>
        <w:rPr>
          <w:lang w:val="mk-MK"/>
        </w:rPr>
      </w:pPr>
    </w:p>
    <w:p w14:paraId="67AEAF6B" w14:textId="2CDA9A90" w:rsidR="00086E48" w:rsidRPr="00C42F26" w:rsidRDefault="00086E48" w:rsidP="00D07C5D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lang w:val="mk-MK"/>
        </w:rPr>
      </w:pPr>
      <w:r w:rsidRPr="00C42F26">
        <w:rPr>
          <w:lang w:val="mk-MK"/>
        </w:rPr>
        <w:t xml:space="preserve">Што се однесува до </w:t>
      </w:r>
      <w:r w:rsidR="000A324D" w:rsidRPr="00C42F26">
        <w:rPr>
          <w:lang w:val="mk-MK"/>
        </w:rPr>
        <w:t>предложената одредба</w:t>
      </w:r>
      <w:r w:rsidRPr="00C42F26">
        <w:rPr>
          <w:lang w:val="mk-MK"/>
        </w:rPr>
        <w:t xml:space="preserve"> онлајн медиумите да имаат „најмалку двајца вработени“</w:t>
      </w:r>
      <w:r w:rsidR="000A324D" w:rsidRPr="00C42F26">
        <w:rPr>
          <w:lang w:val="mk-MK"/>
        </w:rPr>
        <w:t>,</w:t>
      </w:r>
      <w:r w:rsidRPr="00C42F26">
        <w:rPr>
          <w:lang w:val="mk-MK"/>
        </w:rPr>
        <w:t xml:space="preserve"> </w:t>
      </w:r>
      <w:r w:rsidR="000A324D" w:rsidRPr="00C42F26">
        <w:rPr>
          <w:lang w:val="mk-MK"/>
        </w:rPr>
        <w:t xml:space="preserve">како услов за </w:t>
      </w:r>
      <w:r w:rsidRPr="00C42F26">
        <w:rPr>
          <w:lang w:val="mk-MK"/>
        </w:rPr>
        <w:t xml:space="preserve">да бидат дел од </w:t>
      </w:r>
      <w:r w:rsidR="000A324D" w:rsidRPr="00C42F26">
        <w:rPr>
          <w:lang w:val="mk-MK"/>
        </w:rPr>
        <w:t>доброволниот</w:t>
      </w:r>
      <w:r w:rsidRPr="00C42F26">
        <w:rPr>
          <w:lang w:val="mk-MK"/>
        </w:rPr>
        <w:t xml:space="preserve"> регистар при ААВМУ, </w:t>
      </w:r>
      <w:r w:rsidR="000A324D" w:rsidRPr="00C42F26">
        <w:rPr>
          <w:lang w:val="mk-MK"/>
        </w:rPr>
        <w:t xml:space="preserve">тоа може да се оправда од аспект на </w:t>
      </w:r>
      <w:r w:rsidRPr="00C42F26">
        <w:rPr>
          <w:lang w:val="mk-MK"/>
        </w:rPr>
        <w:t>потребата за поттикнување на професионализација во медиумите</w:t>
      </w:r>
      <w:r w:rsidR="000A324D" w:rsidRPr="00C42F26">
        <w:rPr>
          <w:lang w:val="mk-MK"/>
        </w:rPr>
        <w:t xml:space="preserve"> и унапредување на квалитетот на медиумските содржини. Меѓутоа, нужно е да се укаже дека ваквото решение треба да се однесува пред сé на </w:t>
      </w:r>
      <w:r w:rsidRPr="00C42F26">
        <w:rPr>
          <w:lang w:val="mk-MK"/>
        </w:rPr>
        <w:t xml:space="preserve">вработување </w:t>
      </w:r>
      <w:r w:rsidR="000A324D" w:rsidRPr="00C42F26">
        <w:rPr>
          <w:lang w:val="mk-MK"/>
        </w:rPr>
        <w:t xml:space="preserve">новинари, односно на </w:t>
      </w:r>
      <w:r w:rsidRPr="00C42F26">
        <w:rPr>
          <w:lang w:val="mk-MK"/>
        </w:rPr>
        <w:t xml:space="preserve">лица кои ќе бидат одговорни за создавање и уредување на медиумската содржина. </w:t>
      </w:r>
      <w:r w:rsidR="000A324D" w:rsidRPr="00C42F26">
        <w:rPr>
          <w:lang w:val="mk-MK"/>
        </w:rPr>
        <w:t xml:space="preserve">Исто така, треба да се води </w:t>
      </w:r>
      <w:r w:rsidR="000A324D" w:rsidRPr="00C42F26">
        <w:rPr>
          <w:lang w:val="mk-MK"/>
        </w:rPr>
        <w:lastRenderedPageBreak/>
        <w:t xml:space="preserve">сметка дека оваа одредба може </w:t>
      </w:r>
      <w:r w:rsidRPr="00C42F26">
        <w:rPr>
          <w:lang w:val="mk-MK"/>
        </w:rPr>
        <w:t xml:space="preserve">да има дискриминаторски ефект врз малите онлајн медиуми кои </w:t>
      </w:r>
      <w:r w:rsidR="000A324D" w:rsidRPr="00C42F26">
        <w:rPr>
          <w:lang w:val="mk-MK"/>
        </w:rPr>
        <w:t xml:space="preserve">работат </w:t>
      </w:r>
      <w:r w:rsidRPr="00C42F26">
        <w:rPr>
          <w:lang w:val="mk-MK"/>
        </w:rPr>
        <w:t xml:space="preserve">професионално и етички, но </w:t>
      </w:r>
      <w:r w:rsidR="000A324D" w:rsidRPr="00C42F26">
        <w:rPr>
          <w:lang w:val="mk-MK"/>
        </w:rPr>
        <w:t xml:space="preserve">кои </w:t>
      </w:r>
      <w:r w:rsidRPr="00C42F26">
        <w:rPr>
          <w:lang w:val="mk-MK"/>
        </w:rPr>
        <w:t xml:space="preserve">поради ограничувањата на локалниот пазар, особено во руралните и помалите средини, може да имаат тешкотии </w:t>
      </w:r>
      <w:r w:rsidR="00C42F26" w:rsidRPr="00C42F26">
        <w:rPr>
          <w:lang w:val="mk-MK"/>
        </w:rPr>
        <w:t>при</w:t>
      </w:r>
      <w:r w:rsidRPr="00C42F26">
        <w:rPr>
          <w:lang w:val="mk-MK"/>
        </w:rPr>
        <w:t xml:space="preserve"> исполн</w:t>
      </w:r>
      <w:r w:rsidR="00C42F26" w:rsidRPr="00C42F26">
        <w:rPr>
          <w:lang w:val="mk-MK"/>
        </w:rPr>
        <w:t>увањето на</w:t>
      </w:r>
      <w:r w:rsidRPr="00C42F26">
        <w:rPr>
          <w:lang w:val="mk-MK"/>
        </w:rPr>
        <w:t xml:space="preserve"> овие услови.</w:t>
      </w:r>
      <w:r w:rsidR="00C42F26" w:rsidRPr="00C42F26">
        <w:rPr>
          <w:lang w:val="mk-MK"/>
        </w:rPr>
        <w:t xml:space="preserve"> </w:t>
      </w:r>
      <w:r w:rsidRPr="00C42F26">
        <w:rPr>
          <w:lang w:val="mk-MK"/>
        </w:rPr>
        <w:t xml:space="preserve">Важно е да се </w:t>
      </w:r>
      <w:r w:rsidR="00C42F26" w:rsidRPr="00C42F26">
        <w:rPr>
          <w:lang w:val="mk-MK"/>
        </w:rPr>
        <w:t>нагласи</w:t>
      </w:r>
      <w:r w:rsidRPr="00C42F26">
        <w:rPr>
          <w:lang w:val="mk-MK"/>
        </w:rPr>
        <w:t xml:space="preserve"> дека локалните медиуми често имаат скромни ресурси и се борат да опстојат на пазар кој е ограничен и финансиски нестабилен. Затоа, предложеното законско решение треба да се приспособи така што ќе </w:t>
      </w:r>
      <w:r w:rsidR="00C42F26">
        <w:rPr>
          <w:lang w:val="mk-MK"/>
        </w:rPr>
        <w:t>го поттикнува</w:t>
      </w:r>
      <w:r w:rsidRPr="00C42F26">
        <w:rPr>
          <w:lang w:val="mk-MK"/>
        </w:rPr>
        <w:t xml:space="preserve"> </w:t>
      </w:r>
      <w:r w:rsidR="00C42F26">
        <w:rPr>
          <w:lang w:val="mk-MK"/>
        </w:rPr>
        <w:t xml:space="preserve">и </w:t>
      </w:r>
      <w:r w:rsidRPr="00C42F26">
        <w:rPr>
          <w:lang w:val="mk-MK"/>
        </w:rPr>
        <w:t>развој</w:t>
      </w:r>
      <w:r w:rsidR="00C42F26">
        <w:rPr>
          <w:lang w:val="mk-MK"/>
        </w:rPr>
        <w:t>от</w:t>
      </w:r>
      <w:r w:rsidRPr="00C42F26">
        <w:rPr>
          <w:lang w:val="mk-MK"/>
        </w:rPr>
        <w:t xml:space="preserve"> на овие медиуми, без да ги исклучи оние кои работат професионално</w:t>
      </w:r>
      <w:r w:rsidR="00C42F26">
        <w:rPr>
          <w:lang w:val="mk-MK"/>
        </w:rPr>
        <w:t xml:space="preserve"> и етички</w:t>
      </w:r>
      <w:r w:rsidRPr="00C42F26">
        <w:rPr>
          <w:lang w:val="mk-MK"/>
        </w:rPr>
        <w:t xml:space="preserve">. Тоа може да се постигне преку постепена имплементација или воведување флексибилни механизми за поддршка </w:t>
      </w:r>
      <w:r w:rsidR="00C42F26">
        <w:rPr>
          <w:lang w:val="mk-MK"/>
        </w:rPr>
        <w:t xml:space="preserve">и </w:t>
      </w:r>
      <w:r w:rsidRPr="00C42F26">
        <w:rPr>
          <w:lang w:val="mk-MK"/>
        </w:rPr>
        <w:t xml:space="preserve">на </w:t>
      </w:r>
      <w:r w:rsidR="00C42F26">
        <w:rPr>
          <w:lang w:val="mk-MK"/>
        </w:rPr>
        <w:t>помалите</w:t>
      </w:r>
      <w:r w:rsidRPr="00C42F26">
        <w:rPr>
          <w:lang w:val="mk-MK"/>
        </w:rPr>
        <w:t xml:space="preserve"> медиуми</w:t>
      </w:r>
      <w:r w:rsidR="00EC4E90" w:rsidRPr="00C42F26">
        <w:rPr>
          <w:lang w:val="mk-MK"/>
        </w:rPr>
        <w:t xml:space="preserve">. </w:t>
      </w:r>
    </w:p>
    <w:p w14:paraId="3341029A" w14:textId="77777777" w:rsidR="00086E48" w:rsidRPr="00086E48" w:rsidRDefault="00086E48" w:rsidP="00086E48">
      <w:pPr>
        <w:pStyle w:val="ListParagraph"/>
        <w:spacing w:line="240" w:lineRule="auto"/>
        <w:ind w:left="1800"/>
        <w:jc w:val="both"/>
        <w:rPr>
          <w:lang w:val="mk-MK"/>
        </w:rPr>
      </w:pPr>
    </w:p>
    <w:p w14:paraId="1A46DF03" w14:textId="5BC05976" w:rsidR="00E96332" w:rsidRPr="00086E48" w:rsidRDefault="00086E48" w:rsidP="00086E48">
      <w:pPr>
        <w:spacing w:line="240" w:lineRule="auto"/>
        <w:ind w:firstLine="720"/>
        <w:jc w:val="both"/>
        <w:rPr>
          <w:lang w:val="mk-MK"/>
        </w:rPr>
      </w:pPr>
      <w:r>
        <w:rPr>
          <w:lang w:val="mk-MK"/>
        </w:rPr>
        <w:t>Освен горе кажаното,</w:t>
      </w:r>
      <w:r w:rsidR="00E96332" w:rsidRPr="00086E48">
        <w:rPr>
          <w:lang w:val="mk-MK"/>
        </w:rPr>
        <w:t xml:space="preserve"> напоменуваме дека с</w:t>
      </w:r>
      <w:r w:rsidR="001E26AF" w:rsidRPr="00086E48">
        <w:rPr>
          <w:lang w:val="mk-MK"/>
        </w:rPr>
        <w:t xml:space="preserve">о предложените измени е пропуштено да се опфатат повеќе </w:t>
      </w:r>
      <w:r w:rsidR="00E96332" w:rsidRPr="00086E48">
        <w:rPr>
          <w:lang w:val="mk-MK"/>
        </w:rPr>
        <w:t>други прашања од клучно значење за зајакнувањето на независноста на медиумите (вклучително и на електронските публикации), за работниот статус и независноста на новинарите во медиумските редакции, за заштита на безбедноста на новинарите во дигиталниот простор, за поттикнување на медиумскиот плурализам</w:t>
      </w:r>
      <w:r>
        <w:rPr>
          <w:lang w:val="mk-MK"/>
        </w:rPr>
        <w:t xml:space="preserve"> </w:t>
      </w:r>
      <w:r w:rsidR="00E96332" w:rsidRPr="00086E48">
        <w:rPr>
          <w:lang w:val="mk-MK"/>
        </w:rPr>
        <w:t>и разновидноста на содржините</w:t>
      </w:r>
      <w:r w:rsidR="00C42F26">
        <w:rPr>
          <w:lang w:val="mk-MK"/>
        </w:rPr>
        <w:t xml:space="preserve"> (Фонд за медиумски плурализам)</w:t>
      </w:r>
      <w:r w:rsidR="00E96332" w:rsidRPr="00086E48">
        <w:rPr>
          <w:lang w:val="mk-MK"/>
        </w:rPr>
        <w:t xml:space="preserve">, како и низа други важни прашања.  </w:t>
      </w:r>
      <w:r w:rsidR="001E26AF" w:rsidRPr="00086E48">
        <w:rPr>
          <w:lang w:val="mk-MK"/>
        </w:rPr>
        <w:t xml:space="preserve">   </w:t>
      </w:r>
      <w:r w:rsidR="009261E7" w:rsidRPr="00086E48">
        <w:rPr>
          <w:lang w:val="mk-MK"/>
        </w:rPr>
        <w:t xml:space="preserve"> </w:t>
      </w:r>
      <w:r w:rsidR="008F7E71" w:rsidRPr="00086E48">
        <w:rPr>
          <w:lang w:val="mk-MK"/>
        </w:rPr>
        <w:t xml:space="preserve">  </w:t>
      </w:r>
      <w:r w:rsidR="00721090" w:rsidRPr="00086E48">
        <w:rPr>
          <w:lang w:val="mk-MK"/>
        </w:rPr>
        <w:t xml:space="preserve">   </w:t>
      </w:r>
      <w:r w:rsidR="00566F7C" w:rsidRPr="00086E48">
        <w:rPr>
          <w:lang w:val="mk-MK"/>
        </w:rPr>
        <w:t xml:space="preserve">   </w:t>
      </w:r>
      <w:r w:rsidR="008D6C9C" w:rsidRPr="00086E48">
        <w:rPr>
          <w:lang w:val="mk-MK"/>
        </w:rPr>
        <w:tab/>
      </w:r>
    </w:p>
    <w:p w14:paraId="014365BA" w14:textId="7D34E33F" w:rsidR="008D6C9C" w:rsidRDefault="00E96332" w:rsidP="00E96332">
      <w:pPr>
        <w:spacing w:line="240" w:lineRule="auto"/>
        <w:ind w:firstLine="720"/>
        <w:jc w:val="both"/>
        <w:rPr>
          <w:i/>
          <w:iCs/>
          <w:lang w:val="mk-MK"/>
        </w:rPr>
      </w:pPr>
      <w:r w:rsidRPr="00086E48">
        <w:rPr>
          <w:lang w:val="mk-MK"/>
        </w:rPr>
        <w:t>Оттаму, н</w:t>
      </w:r>
      <w:r w:rsidR="008D6C9C" w:rsidRPr="00086E48">
        <w:rPr>
          <w:lang w:val="mk-MK"/>
        </w:rPr>
        <w:t>ашиот став</w:t>
      </w:r>
      <w:r w:rsidRPr="00086E48">
        <w:rPr>
          <w:lang w:val="mk-MK"/>
        </w:rPr>
        <w:t xml:space="preserve"> е дека започнатите реформи на медиумската легислатива треба да продолжат и дека веднаш треба да започне транспарентен и инклузивен процес за донесување нов Закон за медиуми и нов Закон за аудио и аудиовизуелни м</w:t>
      </w:r>
      <w:r w:rsidR="0054339E" w:rsidRPr="00086E48">
        <w:rPr>
          <w:lang w:val="mk-MK"/>
        </w:rPr>
        <w:t>е</w:t>
      </w:r>
      <w:r w:rsidRPr="00086E48">
        <w:rPr>
          <w:lang w:val="mk-MK"/>
        </w:rPr>
        <w:t>диумски</w:t>
      </w:r>
      <w:r w:rsidR="0054339E" w:rsidRPr="00086E48">
        <w:rPr>
          <w:lang w:val="mk-MK"/>
        </w:rPr>
        <w:t xml:space="preserve"> услуги</w:t>
      </w:r>
      <w:r w:rsidRPr="00086E48">
        <w:rPr>
          <w:lang w:val="mk-MK"/>
        </w:rPr>
        <w:t xml:space="preserve">, врз основа на анализите и предлозите изработени од експертскиот тим, во рамки на проектот </w:t>
      </w:r>
      <w:r w:rsidRPr="00086E48">
        <w:rPr>
          <w:i/>
          <w:iCs/>
          <w:lang w:val="mk-MK"/>
        </w:rPr>
        <w:t>„ЕУ за слободата на изразување: усогласување на националното законодавство за медиуми со правото на ЕУ и европските медиумски стандарди”</w:t>
      </w:r>
      <w:r w:rsidR="00086E48">
        <w:rPr>
          <w:i/>
          <w:iCs/>
          <w:lang w:val="mk-MK"/>
        </w:rPr>
        <w:t xml:space="preserve"> </w:t>
      </w:r>
      <w:r w:rsidR="00086E48">
        <w:rPr>
          <w:lang w:val="mk-MK"/>
        </w:rPr>
        <w:t xml:space="preserve">како и во согласност </w:t>
      </w:r>
      <w:r w:rsidR="00086E48" w:rsidRPr="00086E48">
        <w:rPr>
          <w:lang w:val="mk-MK"/>
        </w:rPr>
        <w:t>со најновата Европска регулатива за слобода на медиумите</w:t>
      </w:r>
      <w:r w:rsidR="00EC4E90" w:rsidRPr="00086E48">
        <w:rPr>
          <w:i/>
          <w:iCs/>
          <w:lang w:val="mk-MK"/>
        </w:rPr>
        <w:t xml:space="preserve">. </w:t>
      </w:r>
    </w:p>
    <w:p w14:paraId="28C09728" w14:textId="77777777" w:rsidR="007A506A" w:rsidRDefault="007A506A" w:rsidP="00E96332">
      <w:pPr>
        <w:spacing w:line="240" w:lineRule="auto"/>
        <w:ind w:firstLine="720"/>
        <w:jc w:val="both"/>
        <w:rPr>
          <w:i/>
          <w:iCs/>
          <w:lang w:val="mk-MK"/>
        </w:rPr>
      </w:pPr>
    </w:p>
    <w:p w14:paraId="0D2E78C6" w14:textId="105251FB" w:rsidR="0054339E" w:rsidRPr="00086E48" w:rsidRDefault="0054339E" w:rsidP="007A506A">
      <w:pPr>
        <w:spacing w:after="0" w:line="240" w:lineRule="auto"/>
        <w:rPr>
          <w:lang w:val="mk-MK"/>
        </w:rPr>
      </w:pPr>
      <w:r w:rsidRPr="00086E48">
        <w:rPr>
          <w:lang w:val="mk-MK"/>
        </w:rPr>
        <w:t>Со почит,</w:t>
      </w:r>
    </w:p>
    <w:p w14:paraId="3132853F" w14:textId="77777777" w:rsidR="00C42F26" w:rsidRPr="00086E48" w:rsidRDefault="00C42F26" w:rsidP="00C42F26">
      <w:pPr>
        <w:spacing w:after="0" w:line="240" w:lineRule="auto"/>
        <w:rPr>
          <w:lang w:val="mk-MK"/>
        </w:rPr>
      </w:pPr>
      <w:r w:rsidRPr="00086E48">
        <w:rPr>
          <w:lang w:val="mk-MK"/>
        </w:rPr>
        <w:t>Самостоен синдикат на новинари и медиумски работници</w:t>
      </w:r>
      <w:r>
        <w:rPr>
          <w:lang w:val="mk-MK"/>
        </w:rPr>
        <w:t xml:space="preserve"> (ССНМ)</w:t>
      </w:r>
    </w:p>
    <w:p w14:paraId="76E55417" w14:textId="0CB409FA" w:rsidR="0054339E" w:rsidRDefault="0054339E" w:rsidP="007A506A">
      <w:pPr>
        <w:spacing w:after="0" w:line="240" w:lineRule="auto"/>
        <w:rPr>
          <w:lang w:val="mk-MK"/>
        </w:rPr>
      </w:pPr>
      <w:r w:rsidRPr="00086E48">
        <w:rPr>
          <w:lang w:val="mk-MK"/>
        </w:rPr>
        <w:t>Здружение на новинари на Македонија</w:t>
      </w:r>
      <w:r w:rsidR="00086E48">
        <w:rPr>
          <w:lang w:val="mk-MK"/>
        </w:rPr>
        <w:t xml:space="preserve"> (ЗНМ)</w:t>
      </w:r>
    </w:p>
    <w:p w14:paraId="70FEF0DA" w14:textId="6D045EC8" w:rsidR="00C42F26" w:rsidRPr="00086E48" w:rsidRDefault="00C42F26">
      <w:pPr>
        <w:spacing w:after="0" w:line="240" w:lineRule="auto"/>
        <w:rPr>
          <w:lang w:val="mk-MK"/>
        </w:rPr>
      </w:pPr>
      <w:r>
        <w:rPr>
          <w:lang w:val="mk-MK"/>
        </w:rPr>
        <w:t>Институт за истражување на општествениот развој - РЕСИС</w:t>
      </w:r>
    </w:p>
    <w:sectPr w:rsidR="00C42F26" w:rsidRPr="00086E4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EBD7" w14:textId="77777777" w:rsidR="00264232" w:rsidRDefault="00264232" w:rsidP="0054339E">
      <w:pPr>
        <w:spacing w:after="0" w:line="240" w:lineRule="auto"/>
      </w:pPr>
      <w:r>
        <w:separator/>
      </w:r>
    </w:p>
  </w:endnote>
  <w:endnote w:type="continuationSeparator" w:id="0">
    <w:p w14:paraId="7849B4F9" w14:textId="77777777" w:rsidR="00264232" w:rsidRDefault="00264232" w:rsidP="0054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E55B" w14:textId="77777777" w:rsidR="00264232" w:rsidRDefault="00264232" w:rsidP="0054339E">
      <w:pPr>
        <w:spacing w:after="0" w:line="240" w:lineRule="auto"/>
      </w:pPr>
      <w:r>
        <w:separator/>
      </w:r>
    </w:p>
  </w:footnote>
  <w:footnote w:type="continuationSeparator" w:id="0">
    <w:p w14:paraId="474C7B5F" w14:textId="77777777" w:rsidR="00264232" w:rsidRDefault="00264232" w:rsidP="0054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2F9" w14:textId="0D95FC30" w:rsidR="0094241A" w:rsidRDefault="005860BE" w:rsidP="0094241A">
    <w:pPr>
      <w:pStyle w:val="Header"/>
      <w:tabs>
        <w:tab w:val="left" w:pos="492"/>
      </w:tabs>
    </w:pPr>
    <w:r>
      <w:tab/>
    </w:r>
    <w:r w:rsidR="0094241A">
      <w:tab/>
    </w:r>
  </w:p>
  <w:tbl>
    <w:tblPr>
      <w:tblStyle w:val="TableGrid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747"/>
      <w:gridCol w:w="3340"/>
    </w:tblGrid>
    <w:tr w:rsidR="0094241A" w14:paraId="2A18CCF7" w14:textId="77777777" w:rsidTr="00482F1F">
      <w:trPr>
        <w:trHeight w:val="1688"/>
      </w:trPr>
      <w:tc>
        <w:tcPr>
          <w:tcW w:w="3686" w:type="dxa"/>
        </w:tcPr>
        <w:p w14:paraId="224BD348" w14:textId="43812A7B" w:rsidR="0094241A" w:rsidRDefault="00482F1F" w:rsidP="0094241A">
          <w:pPr>
            <w:pStyle w:val="Header"/>
            <w:tabs>
              <w:tab w:val="left" w:pos="492"/>
            </w:tabs>
          </w:pPr>
          <w:r>
            <w:rPr>
              <w:noProof/>
              <w:lang w:val="mk-M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4792D7" wp14:editId="1B80ADF7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283845</wp:posOffset>
                    </wp:positionV>
                    <wp:extent cx="2179320" cy="815340"/>
                    <wp:effectExtent l="0" t="0" r="0" b="3810"/>
                    <wp:wrapNone/>
                    <wp:docPr id="187413544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9320" cy="815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0E4438" w14:textId="77777777" w:rsidR="00482F1F" w:rsidRDefault="00482F1F" w:rsidP="00482F1F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105F1E" wp14:editId="65431320">
                                      <wp:extent cx="2015048" cy="632460"/>
                                      <wp:effectExtent l="0" t="0" r="0" b="0"/>
                                      <wp:docPr id="1785194017" name="Picture 7" descr="A blue and black tex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785194017" name="Picture 7" descr="A blue and black text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18779" cy="63363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4D4792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.95pt;margin-top:22.35pt;width:171.6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" fillcolor="window" stroked="f" strokeweight=".5pt">
                    <v:textbox>
                      <w:txbxContent>
                        <w:p w14:paraId="3D0E4438" w14:textId="77777777" w:rsidR="00482F1F" w:rsidRDefault="00482F1F" w:rsidP="00482F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105F1E" wp14:editId="65431320">
                                <wp:extent cx="2015048" cy="632460"/>
                                <wp:effectExtent l="0" t="0" r="0" b="0"/>
                                <wp:docPr id="1785194017" name="Picture 7" descr="A blue and black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194017" name="Picture 7" descr="A blue and black 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8779" cy="6336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747" w:type="dxa"/>
        </w:tcPr>
        <w:p w14:paraId="51F52980" w14:textId="45EC8B38" w:rsidR="0094241A" w:rsidRPr="0094241A" w:rsidRDefault="0094241A" w:rsidP="0094241A">
          <w:pPr>
            <w:pStyle w:val="Header"/>
            <w:tabs>
              <w:tab w:val="left" w:pos="492"/>
            </w:tabs>
            <w:rPr>
              <w:lang w:val="mk-MK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516B31" wp14:editId="53430CDD">
                <wp:simplePos x="0" y="0"/>
                <wp:positionH relativeFrom="margin">
                  <wp:posOffset>227330</wp:posOffset>
                </wp:positionH>
                <wp:positionV relativeFrom="paragraph">
                  <wp:posOffset>70</wp:posOffset>
                </wp:positionV>
                <wp:extent cx="1800987" cy="994410"/>
                <wp:effectExtent l="0" t="0" r="8890" b="0"/>
                <wp:wrapTight wrapText="bothSides">
                  <wp:wrapPolygon edited="0">
                    <wp:start x="0" y="0"/>
                    <wp:lineTo x="0" y="21103"/>
                    <wp:lineTo x="21478" y="21103"/>
                    <wp:lineTo x="2147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987" cy="994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40" w:type="dxa"/>
        </w:tcPr>
        <w:p w14:paraId="4546041E" w14:textId="4DF88777" w:rsidR="0094241A" w:rsidRDefault="0094241A" w:rsidP="0094241A">
          <w:pPr>
            <w:pStyle w:val="Header"/>
            <w:tabs>
              <w:tab w:val="left" w:pos="49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DB2137" wp14:editId="73706077">
                <wp:simplePos x="0" y="0"/>
                <wp:positionH relativeFrom="column">
                  <wp:posOffset>321310</wp:posOffset>
                </wp:positionH>
                <wp:positionV relativeFrom="paragraph">
                  <wp:posOffset>287020</wp:posOffset>
                </wp:positionV>
                <wp:extent cx="1275715" cy="709295"/>
                <wp:effectExtent l="0" t="0" r="635" b="0"/>
                <wp:wrapTight wrapText="bothSides">
                  <wp:wrapPolygon edited="0">
                    <wp:start x="4516" y="0"/>
                    <wp:lineTo x="2903" y="2901"/>
                    <wp:lineTo x="2903" y="4641"/>
                    <wp:lineTo x="3871" y="9282"/>
                    <wp:lineTo x="0" y="14503"/>
                    <wp:lineTo x="0" y="20885"/>
                    <wp:lineTo x="21288" y="20885"/>
                    <wp:lineTo x="21288" y="18564"/>
                    <wp:lineTo x="9676" y="18564"/>
                    <wp:lineTo x="19675" y="9862"/>
                    <wp:lineTo x="19675" y="9282"/>
                    <wp:lineTo x="21288" y="580"/>
                    <wp:lineTo x="21288" y="0"/>
                    <wp:lineTo x="4516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5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9338481" w14:textId="2857BA2B" w:rsidR="0054339E" w:rsidRDefault="0054339E" w:rsidP="0094241A">
    <w:pPr>
      <w:pStyle w:val="Header"/>
      <w:tabs>
        <w:tab w:val="left" w:pos="4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954"/>
    <w:multiLevelType w:val="hybridMultilevel"/>
    <w:tmpl w:val="2B9E92AC"/>
    <w:lvl w:ilvl="0" w:tplc="8D4AC6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4065"/>
    <w:multiLevelType w:val="hybridMultilevel"/>
    <w:tmpl w:val="D752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77BB0"/>
    <w:multiLevelType w:val="hybridMultilevel"/>
    <w:tmpl w:val="CBEA4D3A"/>
    <w:lvl w:ilvl="0" w:tplc="6F00B1C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C"/>
    <w:rsid w:val="00086E48"/>
    <w:rsid w:val="000A324D"/>
    <w:rsid w:val="00197A1A"/>
    <w:rsid w:val="001E26AF"/>
    <w:rsid w:val="00264232"/>
    <w:rsid w:val="00270378"/>
    <w:rsid w:val="002B1E46"/>
    <w:rsid w:val="003D5383"/>
    <w:rsid w:val="00467118"/>
    <w:rsid w:val="00482F1F"/>
    <w:rsid w:val="0054339E"/>
    <w:rsid w:val="00566F7C"/>
    <w:rsid w:val="005860BE"/>
    <w:rsid w:val="00721090"/>
    <w:rsid w:val="00771155"/>
    <w:rsid w:val="00785AD2"/>
    <w:rsid w:val="007A506A"/>
    <w:rsid w:val="007A747F"/>
    <w:rsid w:val="00861F70"/>
    <w:rsid w:val="00871322"/>
    <w:rsid w:val="008740E0"/>
    <w:rsid w:val="00894B18"/>
    <w:rsid w:val="008D6C9C"/>
    <w:rsid w:val="008F7E71"/>
    <w:rsid w:val="009261E7"/>
    <w:rsid w:val="0094241A"/>
    <w:rsid w:val="00950629"/>
    <w:rsid w:val="009F2067"/>
    <w:rsid w:val="00AC4154"/>
    <w:rsid w:val="00AD71B2"/>
    <w:rsid w:val="00B23105"/>
    <w:rsid w:val="00B7160C"/>
    <w:rsid w:val="00C42F26"/>
    <w:rsid w:val="00E03ED1"/>
    <w:rsid w:val="00E75DAB"/>
    <w:rsid w:val="00E96332"/>
    <w:rsid w:val="00EC4E90"/>
    <w:rsid w:val="00ED23E0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57AD0D"/>
  <w15:chartTrackingRefBased/>
  <w15:docId w15:val="{67A47641-948E-4D2C-8721-401ED3F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26"/>
  </w:style>
  <w:style w:type="paragraph" w:styleId="Heading1">
    <w:name w:val="heading 1"/>
    <w:basedOn w:val="Normal"/>
    <w:next w:val="Normal"/>
    <w:link w:val="Heading1Char"/>
    <w:uiPriority w:val="9"/>
    <w:qFormat/>
    <w:rsid w:val="008D6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C9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716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3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9E"/>
  </w:style>
  <w:style w:type="paragraph" w:styleId="Footer">
    <w:name w:val="footer"/>
    <w:basedOn w:val="Normal"/>
    <w:link w:val="FooterChar"/>
    <w:uiPriority w:val="99"/>
    <w:unhideWhenUsed/>
    <w:rsid w:val="00543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9E"/>
  </w:style>
  <w:style w:type="character" w:styleId="Hyperlink">
    <w:name w:val="Hyperlink"/>
    <w:basedOn w:val="DefaultParagraphFont"/>
    <w:uiPriority w:val="99"/>
    <w:semiHidden/>
    <w:unhideWhenUsed/>
    <w:rsid w:val="00AD71B2"/>
    <w:rPr>
      <w:color w:val="0000FF"/>
      <w:u w:val="single"/>
    </w:rPr>
  </w:style>
  <w:style w:type="paragraph" w:customStyle="1" w:styleId="info-text-logo">
    <w:name w:val="info-text-logo"/>
    <w:basedOn w:val="Normal"/>
    <w:rsid w:val="00A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4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064B-9603-41E2-9487-C2348A77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Trpevska</dc:creator>
  <cp:keywords/>
  <dc:description/>
  <cp:lastModifiedBy>user</cp:lastModifiedBy>
  <cp:revision>4</cp:revision>
  <dcterms:created xsi:type="dcterms:W3CDTF">2024-11-21T11:58:00Z</dcterms:created>
  <dcterms:modified xsi:type="dcterms:W3CDTF">2024-11-21T12:38:00Z</dcterms:modified>
</cp:coreProperties>
</file>